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65A" w:rsidRDefault="0073765A" w:rsidP="0073765A">
      <w:pPr>
        <w:jc w:val="center"/>
        <w:rPr>
          <w:color w:val="92D050"/>
          <w:sz w:val="96"/>
          <w:szCs w:val="96"/>
        </w:rPr>
      </w:pPr>
      <w:r w:rsidRPr="0073765A">
        <w:rPr>
          <w:color w:val="FFC000"/>
          <w:sz w:val="96"/>
          <w:szCs w:val="96"/>
        </w:rPr>
        <w:t>F</w:t>
      </w:r>
      <w:r w:rsidRPr="0073765A">
        <w:rPr>
          <w:color w:val="FF0000"/>
          <w:sz w:val="96"/>
          <w:szCs w:val="96"/>
        </w:rPr>
        <w:t>A</w:t>
      </w:r>
      <w:r w:rsidRPr="0073765A">
        <w:rPr>
          <w:color w:val="00B050"/>
          <w:sz w:val="96"/>
          <w:szCs w:val="96"/>
        </w:rPr>
        <w:t>S</w:t>
      </w:r>
      <w:r w:rsidRPr="0073765A">
        <w:rPr>
          <w:color w:val="4472C4" w:themeColor="accent1"/>
          <w:sz w:val="96"/>
          <w:szCs w:val="96"/>
        </w:rPr>
        <w:t>T</w:t>
      </w:r>
      <w:r w:rsidRPr="0073765A">
        <w:rPr>
          <w:color w:val="7030A0"/>
          <w:sz w:val="96"/>
          <w:szCs w:val="96"/>
        </w:rPr>
        <w:t>E</w:t>
      </w:r>
      <w:r w:rsidRPr="0073765A">
        <w:rPr>
          <w:color w:val="00B0F0"/>
          <w:sz w:val="96"/>
          <w:szCs w:val="96"/>
        </w:rPr>
        <w:t>L</w:t>
      </w:r>
      <w:r w:rsidRPr="0073765A">
        <w:rPr>
          <w:color w:val="002060"/>
          <w:sz w:val="96"/>
          <w:szCs w:val="96"/>
        </w:rPr>
        <w:t>A</w:t>
      </w:r>
      <w:r w:rsidRPr="0073765A">
        <w:rPr>
          <w:color w:val="C45911" w:themeColor="accent2" w:themeShade="BF"/>
          <w:sz w:val="96"/>
          <w:szCs w:val="96"/>
        </w:rPr>
        <w:t>V</w:t>
      </w:r>
      <w:r w:rsidRPr="0073765A">
        <w:rPr>
          <w:color w:val="92D050"/>
          <w:sz w:val="96"/>
          <w:szCs w:val="96"/>
        </w:rPr>
        <w:t xml:space="preserve">N </w:t>
      </w:r>
      <w:r w:rsidRPr="0073765A">
        <w:rPr>
          <w:color w:val="00B0F0"/>
          <w:sz w:val="96"/>
          <w:szCs w:val="96"/>
        </w:rPr>
        <w:t>E</w:t>
      </w:r>
      <w:r w:rsidRPr="0073765A">
        <w:rPr>
          <w:color w:val="FF0000"/>
          <w:sz w:val="96"/>
          <w:szCs w:val="96"/>
        </w:rPr>
        <w:t xml:space="preserve">R </w:t>
      </w:r>
      <w:r w:rsidRPr="0073765A">
        <w:rPr>
          <w:color w:val="FFC000"/>
          <w:sz w:val="96"/>
          <w:szCs w:val="96"/>
        </w:rPr>
        <w:t>M</w:t>
      </w:r>
      <w:r w:rsidRPr="0073765A">
        <w:rPr>
          <w:color w:val="00B050"/>
          <w:sz w:val="96"/>
          <w:szCs w:val="96"/>
        </w:rPr>
        <w:t>I</w:t>
      </w:r>
      <w:r w:rsidRPr="0073765A">
        <w:rPr>
          <w:color w:val="C00000"/>
          <w:sz w:val="96"/>
          <w:szCs w:val="96"/>
        </w:rPr>
        <w:t xml:space="preserve">T </w:t>
      </w:r>
      <w:r w:rsidRPr="0073765A">
        <w:rPr>
          <w:color w:val="7030A0"/>
          <w:sz w:val="96"/>
          <w:szCs w:val="96"/>
        </w:rPr>
        <w:t>N</w:t>
      </w:r>
      <w:r w:rsidRPr="0073765A">
        <w:rPr>
          <w:color w:val="FF0000"/>
          <w:sz w:val="96"/>
          <w:szCs w:val="96"/>
        </w:rPr>
        <w:t>A</w:t>
      </w:r>
      <w:r w:rsidRPr="0073765A">
        <w:rPr>
          <w:color w:val="00B0F0"/>
          <w:sz w:val="96"/>
          <w:szCs w:val="96"/>
        </w:rPr>
        <w:t>V</w:t>
      </w:r>
      <w:r w:rsidRPr="0073765A">
        <w:rPr>
          <w:color w:val="92D050"/>
          <w:sz w:val="96"/>
          <w:szCs w:val="96"/>
        </w:rPr>
        <w:t>N</w:t>
      </w:r>
    </w:p>
    <w:p w:rsidR="0073765A" w:rsidRDefault="0073765A" w:rsidP="0073765A">
      <w:pPr>
        <w:jc w:val="center"/>
        <w:rPr>
          <w:sz w:val="44"/>
          <w:szCs w:val="44"/>
        </w:rPr>
      </w:pPr>
      <w:r>
        <w:rPr>
          <w:sz w:val="44"/>
          <w:szCs w:val="44"/>
        </w:rPr>
        <w:t>Så nærmer vi os med hastige skridt fastelavn 2018 og vi glæder os. Vi afholder fastelavnsfesten fredag den 9. februar før vinterferien. Når børnene kommer fra skole, er der tid til at klæde sig ud. Klokken 13.30 går vi i gang med at slå katten af tønden, og smovse i lækre fastelavnsboller. Vi er færdige med det hele senest klokken 15.00 og derefter begynder vi at sende børnene.</w:t>
      </w:r>
    </w:p>
    <w:p w:rsidR="0073765A" w:rsidRDefault="0073765A" w:rsidP="0073765A">
      <w:pPr>
        <w:jc w:val="center"/>
        <w:rPr>
          <w:sz w:val="44"/>
          <w:szCs w:val="44"/>
        </w:rPr>
      </w:pPr>
      <w:r>
        <w:rPr>
          <w:sz w:val="44"/>
          <w:szCs w:val="44"/>
        </w:rPr>
        <w:t xml:space="preserve">Alle de </w:t>
      </w:r>
      <w:proofErr w:type="gramStart"/>
      <w:r>
        <w:rPr>
          <w:sz w:val="44"/>
          <w:szCs w:val="44"/>
        </w:rPr>
        <w:t>vokse</w:t>
      </w:r>
      <w:proofErr w:type="gramEnd"/>
      <w:r>
        <w:rPr>
          <w:sz w:val="44"/>
          <w:szCs w:val="44"/>
        </w:rPr>
        <w:t xml:space="preserve"> i </w:t>
      </w:r>
      <w:proofErr w:type="spellStart"/>
      <w:r>
        <w:rPr>
          <w:sz w:val="44"/>
          <w:szCs w:val="44"/>
        </w:rPr>
        <w:t>fritteren</w:t>
      </w:r>
      <w:proofErr w:type="spellEnd"/>
      <w:r>
        <w:rPr>
          <w:sz w:val="44"/>
          <w:szCs w:val="44"/>
        </w:rPr>
        <w:t xml:space="preserve"> kommer udklædt, så vi håber også at mange af børnene er klar på at klæde sig ud</w:t>
      </w:r>
      <w:r w:rsidR="00F1743D">
        <w:rPr>
          <w:sz w:val="44"/>
          <w:szCs w:val="44"/>
        </w:rPr>
        <w:t>.</w:t>
      </w:r>
    </w:p>
    <w:p w:rsidR="0034718F" w:rsidRDefault="0034718F" w:rsidP="0073765A">
      <w:pPr>
        <w:jc w:val="center"/>
        <w:rPr>
          <w:sz w:val="44"/>
          <w:szCs w:val="44"/>
        </w:rPr>
      </w:pPr>
      <w:bookmarkStart w:id="0" w:name="_GoBack"/>
      <w:bookmarkEnd w:id="0"/>
      <w:r>
        <w:rPr>
          <w:noProof/>
          <w:sz w:val="44"/>
          <w:szCs w:val="44"/>
        </w:rPr>
        <w:drawing>
          <wp:inline distT="0" distB="0" distL="0" distR="0">
            <wp:extent cx="3314700" cy="2445131"/>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stelavn221.png"/>
                    <pic:cNvPicPr/>
                  </pic:nvPicPr>
                  <pic:blipFill>
                    <a:blip r:embed="rId4">
                      <a:extLst>
                        <a:ext uri="{28A0092B-C50C-407E-A947-70E740481C1C}">
                          <a14:useLocalDpi xmlns:a14="http://schemas.microsoft.com/office/drawing/2010/main" val="0"/>
                        </a:ext>
                      </a:extLst>
                    </a:blip>
                    <a:stretch>
                      <a:fillRect/>
                    </a:stretch>
                  </pic:blipFill>
                  <pic:spPr>
                    <a:xfrm>
                      <a:off x="0" y="0"/>
                      <a:ext cx="3330337" cy="2456666"/>
                    </a:xfrm>
                    <a:prstGeom prst="rect">
                      <a:avLst/>
                    </a:prstGeom>
                  </pic:spPr>
                </pic:pic>
              </a:graphicData>
            </a:graphic>
          </wp:inline>
        </w:drawing>
      </w:r>
    </w:p>
    <w:p w:rsidR="00F1743D" w:rsidRPr="0073765A" w:rsidRDefault="00F1743D" w:rsidP="00F1743D">
      <w:pPr>
        <w:rPr>
          <w:sz w:val="44"/>
          <w:szCs w:val="44"/>
        </w:rPr>
      </w:pPr>
      <w:r>
        <w:rPr>
          <w:sz w:val="44"/>
          <w:szCs w:val="44"/>
        </w:rPr>
        <w:t xml:space="preserve">     </w:t>
      </w:r>
    </w:p>
    <w:sectPr w:rsidR="00F1743D" w:rsidRPr="0073765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65A"/>
    <w:rsid w:val="0034718F"/>
    <w:rsid w:val="006A07BD"/>
    <w:rsid w:val="0073765A"/>
    <w:rsid w:val="00F1743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0114D"/>
  <w15:chartTrackingRefBased/>
  <w15:docId w15:val="{02AD94CB-0E57-4B30-B13D-341AF4CB4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34718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471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72</Words>
  <Characters>446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Katholt</dc:creator>
  <cp:keywords/>
  <dc:description/>
  <cp:lastModifiedBy>Katholt</cp:lastModifiedBy>
  <cp:revision>3</cp:revision>
  <cp:lastPrinted>2018-01-26T11:21:00Z</cp:lastPrinted>
  <dcterms:created xsi:type="dcterms:W3CDTF">2018-01-26T11:02:00Z</dcterms:created>
  <dcterms:modified xsi:type="dcterms:W3CDTF">2018-01-26T13:42:00Z</dcterms:modified>
</cp:coreProperties>
</file>